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764EFC" w:rsidRDefault="00F474ED" w:rsidP="0095209D">
      <w:pPr>
        <w:rPr>
          <w:sz w:val="28"/>
          <w:szCs w:val="28"/>
        </w:rPr>
      </w:pPr>
    </w:p>
    <w:p w:rsidR="00202159" w:rsidRDefault="00E7076F" w:rsidP="009B6E69">
      <w:pPr>
        <w:pStyle w:val="a5"/>
        <w:tabs>
          <w:tab w:val="left" w:pos="4678"/>
        </w:tabs>
        <w:ind w:right="510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DD3526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360DE0">
        <w:rPr>
          <w:rFonts w:ascii="Times New Roman" w:hAnsi="Times New Roman" w:cs="Times New Roman"/>
        </w:rPr>
        <w:t>20.06</w:t>
      </w:r>
      <w:r w:rsidR="00F50BCF">
        <w:rPr>
          <w:rFonts w:ascii="Times New Roman" w:hAnsi="Times New Roman" w:cs="Times New Roman"/>
        </w:rPr>
        <w:t>.2024</w:t>
      </w:r>
      <w:r w:rsidRPr="00DC6010">
        <w:rPr>
          <w:rFonts w:ascii="Times New Roman" w:hAnsi="Times New Roman" w:cs="Times New Roman"/>
        </w:rPr>
        <w:t xml:space="preserve"> № </w:t>
      </w:r>
      <w:r w:rsidR="00360DE0">
        <w:rPr>
          <w:rFonts w:ascii="Times New Roman" w:hAnsi="Times New Roman" w:cs="Times New Roman"/>
        </w:rPr>
        <w:t>150</w:t>
      </w:r>
      <w:r w:rsidR="00BB178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</w:p>
    <w:p w:rsidR="00F50BCF" w:rsidRPr="00764EFC" w:rsidRDefault="00F50BCF" w:rsidP="00E7076F">
      <w:pPr>
        <w:pStyle w:val="a5"/>
        <w:tabs>
          <w:tab w:val="left" w:pos="4678"/>
        </w:tabs>
        <w:ind w:right="5669" w:firstLine="0"/>
      </w:pPr>
    </w:p>
    <w:p w:rsidR="00202159" w:rsidRDefault="00BB1789" w:rsidP="00F504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BC7854">
        <w:rPr>
          <w:sz w:val="28"/>
          <w:szCs w:val="28"/>
        </w:rPr>
        <w:t>Ростовская область, г. Ростов-на-Дону, ул. Мечникова, д. 120, комната 17,17б, 17в, 17д, 17е, 17ж, 17з, 18а, 17а-17г</w:t>
      </w:r>
      <w:r w:rsidRPr="00EB0F6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площадь: 100,2 кв. м,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этаж: подвал №1, </w:t>
      </w:r>
      <w:r w:rsidR="008E1822">
        <w:rPr>
          <w:rFonts w:eastAsiaTheme="minorHAnsi"/>
          <w:sz w:val="28"/>
          <w:szCs w:val="28"/>
          <w:lang w:eastAsia="en-US"/>
        </w:rPr>
        <w:br/>
      </w:r>
      <w:r>
        <w:rPr>
          <w:sz w:val="28"/>
          <w:szCs w:val="28"/>
        </w:rPr>
        <w:t>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C7854">
        <w:rPr>
          <w:bCs/>
          <w:sz w:val="28"/>
          <w:szCs w:val="28"/>
        </w:rPr>
        <w:t>61:44:0082019:1581</w:t>
      </w:r>
      <w:r>
        <w:rPr>
          <w:sz w:val="28"/>
          <w:szCs w:val="28"/>
        </w:rPr>
        <w:t xml:space="preserve">, указанная в отчете </w:t>
      </w:r>
      <w:r w:rsidR="008E1822">
        <w:rPr>
          <w:sz w:val="28"/>
          <w:szCs w:val="28"/>
        </w:rPr>
        <w:br/>
      </w:r>
      <w:r>
        <w:rPr>
          <w:sz w:val="28"/>
          <w:szCs w:val="28"/>
        </w:rPr>
        <w:t xml:space="preserve">об определении рыночной стоимости </w:t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29.05.2024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068-24</w:t>
      </w:r>
      <w:r w:rsidR="00644CC1">
        <w:rPr>
          <w:sz w:val="28"/>
          <w:szCs w:val="28"/>
        </w:rPr>
        <w:t>-Р,  выполненном</w:t>
      </w:r>
      <w:r w:rsidRPr="004248FA">
        <w:rPr>
          <w:sz w:val="28"/>
          <w:szCs w:val="28"/>
        </w:rPr>
        <w:t xml:space="preserve"> ООО «Межрегиональный центр судебных экс</w:t>
      </w:r>
      <w:r w:rsidR="00644CC1">
        <w:rPr>
          <w:sz w:val="28"/>
          <w:szCs w:val="28"/>
        </w:rPr>
        <w:t>пертиз и оценки», согласованном</w:t>
      </w:r>
      <w:r w:rsidRPr="004248FA">
        <w:rPr>
          <w:sz w:val="28"/>
          <w:szCs w:val="28"/>
        </w:rPr>
        <w:t xml:space="preserve"> городской комиссией по согласованию результатов оценки </w:t>
      </w:r>
      <w:r w:rsidR="008E1822">
        <w:rPr>
          <w:sz w:val="28"/>
          <w:szCs w:val="28"/>
        </w:rPr>
        <w:br/>
      </w:r>
      <w:r w:rsidRPr="004248FA">
        <w:rPr>
          <w:sz w:val="28"/>
          <w:szCs w:val="28"/>
        </w:rPr>
        <w:t>от</w:t>
      </w:r>
      <w:r>
        <w:rPr>
          <w:sz w:val="28"/>
          <w:szCs w:val="28"/>
        </w:rPr>
        <w:t xml:space="preserve"> 07.06.2024 (протокол</w:t>
      </w:r>
      <w:proofErr w:type="gramEnd"/>
      <w:r>
        <w:rPr>
          <w:sz w:val="28"/>
          <w:szCs w:val="28"/>
        </w:rPr>
        <w:t xml:space="preserve">  № 20</w:t>
      </w:r>
      <w:r w:rsidRPr="004248FA">
        <w:rPr>
          <w:sz w:val="28"/>
          <w:szCs w:val="28"/>
        </w:rPr>
        <w:t>)</w:t>
      </w:r>
      <w:r>
        <w:rPr>
          <w:sz w:val="28"/>
          <w:szCs w:val="28"/>
        </w:rPr>
        <w:t xml:space="preserve">, не может быть </w:t>
      </w:r>
      <w:proofErr w:type="gramStart"/>
      <w:r>
        <w:rPr>
          <w:sz w:val="28"/>
          <w:szCs w:val="28"/>
        </w:rPr>
        <w:t>признана</w:t>
      </w:r>
      <w:proofErr w:type="gramEnd"/>
      <w:r>
        <w:rPr>
          <w:sz w:val="28"/>
          <w:szCs w:val="28"/>
        </w:rPr>
        <w:t xml:space="preserve"> рекомендуемой </w:t>
      </w:r>
      <w:r w:rsidR="009B6E69">
        <w:rPr>
          <w:sz w:val="28"/>
          <w:szCs w:val="28"/>
        </w:rPr>
        <w:br/>
      </w:r>
      <w:r>
        <w:rPr>
          <w:sz w:val="28"/>
          <w:szCs w:val="28"/>
        </w:rPr>
        <w:t>для целей определения начальной цены предмета аукциона, так как с даты его составления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360DE0">
        <w:rPr>
          <w:sz w:val="28"/>
          <w:szCs w:val="28"/>
        </w:rPr>
        <w:t>25</w:t>
      </w:r>
      <w:r w:rsidR="00202159">
        <w:rPr>
          <w:sz w:val="28"/>
          <w:szCs w:val="28"/>
        </w:rPr>
        <w:t>.</w:t>
      </w:r>
      <w:r w:rsidR="00360DE0">
        <w:rPr>
          <w:sz w:val="28"/>
          <w:szCs w:val="28"/>
        </w:rPr>
        <w:t>12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 w:rsidR="00360DE0">
        <w:rPr>
          <w:sz w:val="28"/>
          <w:szCs w:val="28"/>
        </w:rPr>
        <w:t>15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F33AE7">
        <w:rPr>
          <w:sz w:val="28"/>
          <w:szCs w:val="28"/>
        </w:rPr>
        <w:t xml:space="preserve">ти следующие </w:t>
      </w:r>
      <w:r w:rsidR="00B65BBE">
        <w:rPr>
          <w:sz w:val="28"/>
          <w:szCs w:val="28"/>
        </w:rPr>
        <w:t xml:space="preserve">изменения в </w:t>
      </w:r>
      <w:r w:rsidR="00F50BCF">
        <w:rPr>
          <w:sz w:val="28"/>
          <w:szCs w:val="28"/>
        </w:rPr>
        <w:t xml:space="preserve">распоряжение Департамента </w:t>
      </w:r>
      <w:proofErr w:type="spellStart"/>
      <w:r w:rsidR="00F50BCF">
        <w:rPr>
          <w:sz w:val="28"/>
          <w:szCs w:val="28"/>
        </w:rPr>
        <w:t>имущественно-земельных</w:t>
      </w:r>
      <w:proofErr w:type="spellEnd"/>
      <w:r w:rsidR="00F50BCF">
        <w:rPr>
          <w:sz w:val="28"/>
          <w:szCs w:val="28"/>
        </w:rPr>
        <w:t xml:space="preserve"> отношений города Ростова-на-Дону от </w:t>
      </w:r>
      <w:r w:rsidR="00360DE0">
        <w:rPr>
          <w:sz w:val="28"/>
          <w:szCs w:val="28"/>
        </w:rPr>
        <w:t>20.06</w:t>
      </w:r>
      <w:r w:rsidR="00F50BCF">
        <w:rPr>
          <w:sz w:val="28"/>
          <w:szCs w:val="28"/>
        </w:rPr>
        <w:t xml:space="preserve">.2024 </w:t>
      </w:r>
      <w:r w:rsidR="00F50BCF">
        <w:rPr>
          <w:sz w:val="28"/>
          <w:szCs w:val="28"/>
        </w:rPr>
        <w:br/>
        <w:t xml:space="preserve">№ </w:t>
      </w:r>
      <w:r w:rsidR="00360DE0">
        <w:rPr>
          <w:sz w:val="28"/>
          <w:szCs w:val="28"/>
        </w:rPr>
        <w:t>150</w:t>
      </w:r>
      <w:r w:rsidR="00BB1789">
        <w:rPr>
          <w:sz w:val="28"/>
          <w:szCs w:val="28"/>
        </w:rPr>
        <w:t>7</w:t>
      </w:r>
      <w:r w:rsidR="00F50BCF">
        <w:rPr>
          <w:sz w:val="28"/>
          <w:szCs w:val="28"/>
        </w:rPr>
        <w:t xml:space="preserve"> </w:t>
      </w:r>
      <w:r w:rsidR="00BB1789" w:rsidRPr="00B352B2">
        <w:rPr>
          <w:bCs/>
          <w:sz w:val="28"/>
          <w:szCs w:val="28"/>
        </w:rPr>
        <w:t>«</w:t>
      </w:r>
      <w:r w:rsidR="00BB1789">
        <w:rPr>
          <w:bCs/>
          <w:sz w:val="28"/>
          <w:szCs w:val="28"/>
        </w:rPr>
        <w:t xml:space="preserve">Об условиях </w:t>
      </w:r>
      <w:r w:rsidR="00BB1789" w:rsidRPr="00B352B2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BB1789" w:rsidRPr="00B352B2">
        <w:rPr>
          <w:bCs/>
          <w:sz w:val="28"/>
          <w:szCs w:val="28"/>
        </w:rPr>
        <w:t>г</w:t>
      </w:r>
      <w:proofErr w:type="gramEnd"/>
      <w:r w:rsidR="00BB1789" w:rsidRPr="00B352B2">
        <w:rPr>
          <w:bCs/>
          <w:sz w:val="28"/>
          <w:szCs w:val="28"/>
        </w:rPr>
        <w:t xml:space="preserve">. Ростов-на-Дону, </w:t>
      </w:r>
      <w:r w:rsidR="00BB1789">
        <w:rPr>
          <w:bCs/>
          <w:sz w:val="28"/>
          <w:szCs w:val="28"/>
        </w:rPr>
        <w:br/>
      </w:r>
      <w:r w:rsidR="00BB1789" w:rsidRPr="00B352B2">
        <w:rPr>
          <w:bCs/>
          <w:sz w:val="28"/>
          <w:szCs w:val="28"/>
        </w:rPr>
        <w:t>ул. Мечникова, д. 120, комната 17, 17б, 17в, 17д, 17е, 17ж, 17з, 18а, 17а-17г</w:t>
      </w:r>
      <w:r w:rsidR="00F50BCF">
        <w:rPr>
          <w:bCs/>
          <w:sz w:val="28"/>
          <w:szCs w:val="28"/>
        </w:rPr>
        <w:t>»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F50BCF" w:rsidRDefault="00F50BCF" w:rsidP="00F50B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BB1789" w:rsidRDefault="00BB1789" w:rsidP="00BB17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5 149 078</w:t>
      </w:r>
      <w:r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Пять миллионов сто сорок девять тысяч семьдесят восемь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</w:t>
      </w:r>
      <w:r>
        <w:rPr>
          <w:sz w:val="28"/>
          <w:szCs w:val="28"/>
        </w:rPr>
        <w:t>учета НДС), согласно отчету от 16.12.2024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 200-24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</w:t>
      </w:r>
      <w:r>
        <w:rPr>
          <w:sz w:val="28"/>
          <w:szCs w:val="28"/>
        </w:rPr>
        <w:t xml:space="preserve"> 19.12.2024 (протокол  № 46</w:t>
      </w:r>
      <w:r w:rsidRPr="004248FA">
        <w:rPr>
          <w:sz w:val="28"/>
          <w:szCs w:val="28"/>
        </w:rPr>
        <w:t>)</w:t>
      </w:r>
      <w:r>
        <w:rPr>
          <w:sz w:val="28"/>
          <w:szCs w:val="28"/>
        </w:rPr>
        <w:t>».</w:t>
      </w:r>
    </w:p>
    <w:p w:rsidR="008E1822" w:rsidRDefault="008E1822" w:rsidP="008E1822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подпункте 6.2 пункта 6:</w:t>
      </w:r>
    </w:p>
    <w:p w:rsidR="008E1822" w:rsidRDefault="008E1822" w:rsidP="008E1822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1.2.1.  </w:t>
      </w:r>
      <w:r w:rsidRPr="00C35F85">
        <w:rPr>
          <w:sz w:val="28"/>
          <w:szCs w:val="28"/>
        </w:rPr>
        <w:t xml:space="preserve">Слова «В 14-дневный срок» заменить словами «В  7-дневный срок». </w:t>
      </w:r>
    </w:p>
    <w:p w:rsidR="008E1822" w:rsidRDefault="008E1822" w:rsidP="008E1822">
      <w:pPr>
        <w:suppressAutoHyphens/>
        <w:ind w:right="141" w:firstLine="680"/>
        <w:jc w:val="both"/>
        <w:rPr>
          <w:sz w:val="28"/>
          <w:szCs w:val="28"/>
        </w:rPr>
      </w:pPr>
      <w:r w:rsidRPr="00C35F85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C35F85">
        <w:rPr>
          <w:sz w:val="28"/>
          <w:szCs w:val="28"/>
        </w:rPr>
        <w:t xml:space="preserve">.2.  Слова «постановлением Администрации города Ростова-на-Дону </w:t>
      </w:r>
      <w:r w:rsidRPr="00C35F85">
        <w:rPr>
          <w:sz w:val="28"/>
          <w:szCs w:val="28"/>
        </w:rPr>
        <w:br/>
        <w:t>от 18.05.2012 № 375 «О приведении учета муниципального имущества города Ростова-на-Дону в соответствии с требованиями действующего законодательства» заменить словами «постановлением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 Ростова-на-Дону».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040C8" w:rsidRDefault="00A040C8" w:rsidP="00E87451">
      <w:pPr>
        <w:ind w:right="-1"/>
        <w:rPr>
          <w:sz w:val="28"/>
          <w:szCs w:val="28"/>
        </w:rPr>
      </w:pPr>
    </w:p>
    <w:p w:rsidR="008E1822" w:rsidRDefault="008E1822" w:rsidP="00E87451">
      <w:pPr>
        <w:ind w:right="-1"/>
        <w:rPr>
          <w:sz w:val="28"/>
          <w:szCs w:val="28"/>
        </w:rPr>
      </w:pPr>
    </w:p>
    <w:p w:rsidR="008E1822" w:rsidRDefault="008E1822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F50BCF" w:rsidRDefault="00F50BCF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8E1822" w:rsidRDefault="008E1822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E87451" w:rsidSect="008E18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46C11"/>
    <w:rsid w:val="00050781"/>
    <w:rsid w:val="000C4EB5"/>
    <w:rsid w:val="00104E4D"/>
    <w:rsid w:val="001B17AB"/>
    <w:rsid w:val="001F6792"/>
    <w:rsid w:val="00202159"/>
    <w:rsid w:val="00282D09"/>
    <w:rsid w:val="00292B5E"/>
    <w:rsid w:val="002E03B2"/>
    <w:rsid w:val="00360DE0"/>
    <w:rsid w:val="003F1D91"/>
    <w:rsid w:val="0045489C"/>
    <w:rsid w:val="00496F0B"/>
    <w:rsid w:val="004B5642"/>
    <w:rsid w:val="00532368"/>
    <w:rsid w:val="00533D49"/>
    <w:rsid w:val="00644CC1"/>
    <w:rsid w:val="00671566"/>
    <w:rsid w:val="00693778"/>
    <w:rsid w:val="006E6257"/>
    <w:rsid w:val="006F6179"/>
    <w:rsid w:val="00764EFC"/>
    <w:rsid w:val="00775D8C"/>
    <w:rsid w:val="008112DC"/>
    <w:rsid w:val="008E1822"/>
    <w:rsid w:val="0091290E"/>
    <w:rsid w:val="00936A52"/>
    <w:rsid w:val="0095209D"/>
    <w:rsid w:val="00955EE1"/>
    <w:rsid w:val="009B6E69"/>
    <w:rsid w:val="009C1302"/>
    <w:rsid w:val="009C161B"/>
    <w:rsid w:val="009C3FEF"/>
    <w:rsid w:val="00A040C8"/>
    <w:rsid w:val="00A05E0D"/>
    <w:rsid w:val="00A15C76"/>
    <w:rsid w:val="00A21839"/>
    <w:rsid w:val="00A3686B"/>
    <w:rsid w:val="00AB5952"/>
    <w:rsid w:val="00AF0FF3"/>
    <w:rsid w:val="00B62F95"/>
    <w:rsid w:val="00B63CF0"/>
    <w:rsid w:val="00B65BBE"/>
    <w:rsid w:val="00B6748C"/>
    <w:rsid w:val="00BA5961"/>
    <w:rsid w:val="00BB1789"/>
    <w:rsid w:val="00BB7A8C"/>
    <w:rsid w:val="00C03A7D"/>
    <w:rsid w:val="00C45DB9"/>
    <w:rsid w:val="00CE7FCD"/>
    <w:rsid w:val="00D7702E"/>
    <w:rsid w:val="00D927AA"/>
    <w:rsid w:val="00DC0ED1"/>
    <w:rsid w:val="00DD3526"/>
    <w:rsid w:val="00E62CE7"/>
    <w:rsid w:val="00E7076F"/>
    <w:rsid w:val="00E74EBA"/>
    <w:rsid w:val="00E81B4F"/>
    <w:rsid w:val="00E87451"/>
    <w:rsid w:val="00E932FD"/>
    <w:rsid w:val="00E977C7"/>
    <w:rsid w:val="00EC59D3"/>
    <w:rsid w:val="00ED6E7E"/>
    <w:rsid w:val="00F33AE7"/>
    <w:rsid w:val="00F474ED"/>
    <w:rsid w:val="00F504D4"/>
    <w:rsid w:val="00F50BC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2024-12-25T11:18:00Z</cp:lastPrinted>
  <dcterms:created xsi:type="dcterms:W3CDTF">2024-12-25T08:20:00Z</dcterms:created>
  <dcterms:modified xsi:type="dcterms:W3CDTF">2024-12-25T12:28:00Z</dcterms:modified>
</cp:coreProperties>
</file>